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640A77" w:rsidRDefault="00A0369E" w:rsidP="000F0714">
      <w:pPr>
        <w:pStyle w:val="a7"/>
        <w:jc w:val="center"/>
      </w:pPr>
      <w:r w:rsidRPr="00640A77">
        <w:t xml:space="preserve">Раздел V. </w:t>
      </w:r>
      <w:r w:rsidR="000F0714" w:rsidRPr="00640A77">
        <w:t xml:space="preserve">Сводная ведомость результатов </w:t>
      </w:r>
      <w:r w:rsidR="004654AF" w:rsidRPr="00640A77">
        <w:t xml:space="preserve">проведения </w:t>
      </w:r>
      <w:r w:rsidR="000F0714" w:rsidRPr="00640A77">
        <w:t>специальной оценки условий труда</w:t>
      </w:r>
    </w:p>
    <w:p w:rsidR="00050A65" w:rsidRDefault="00050A65" w:rsidP="00B3448B"/>
    <w:p w:rsidR="00B3448B" w:rsidRPr="00640A77" w:rsidRDefault="00B3448B" w:rsidP="00B3448B">
      <w:r w:rsidRPr="00640A77">
        <w:t>Наименование организации:</w:t>
      </w:r>
      <w:r w:rsidRPr="00640A77">
        <w:rPr>
          <w:rStyle w:val="a9"/>
        </w:rPr>
        <w:t xml:space="preserve"> </w:t>
      </w:r>
      <w:r w:rsidR="00214044">
        <w:rPr>
          <w:rStyle w:val="a9"/>
        </w:rPr>
        <w:fldChar w:fldCharType="begin"/>
      </w:r>
      <w:r w:rsidR="00214044">
        <w:rPr>
          <w:rStyle w:val="a9"/>
        </w:rPr>
        <w:instrText xml:space="preserve"> DOCVARIABLE ceh_info \* MERGEFORMAT </w:instrText>
      </w:r>
      <w:r w:rsidR="00214044">
        <w:rPr>
          <w:rStyle w:val="a9"/>
        </w:rPr>
        <w:fldChar w:fldCharType="separate"/>
      </w:r>
      <w:r w:rsidR="004165B4" w:rsidRPr="004165B4">
        <w:rPr>
          <w:rStyle w:val="a9"/>
        </w:rPr>
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</w:r>
      <w:r w:rsidR="00214044">
        <w:rPr>
          <w:rStyle w:val="a9"/>
        </w:rPr>
        <w:fldChar w:fldCharType="end"/>
      </w:r>
      <w:r w:rsidRPr="00640A77">
        <w:rPr>
          <w:rStyle w:val="a9"/>
        </w:rPr>
        <w:t> </w:t>
      </w:r>
    </w:p>
    <w:p w:rsidR="00F06873" w:rsidRPr="00640A77" w:rsidRDefault="00F06873" w:rsidP="004654AF">
      <w:pPr>
        <w:suppressAutoHyphens/>
        <w:jc w:val="right"/>
      </w:pPr>
      <w:r w:rsidRPr="00640A7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640A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640A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640A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640A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640A7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640A7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640A7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A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640A7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640A77" w:rsidRDefault="004165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118" w:type="dxa"/>
            <w:vAlign w:val="center"/>
          </w:tcPr>
          <w:p w:rsidR="00AF1EDF" w:rsidRPr="00640A77" w:rsidRDefault="004165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640A7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640A77" w:rsidRDefault="004165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3118" w:type="dxa"/>
            <w:vAlign w:val="center"/>
          </w:tcPr>
          <w:p w:rsidR="00AF1EDF" w:rsidRPr="00640A77" w:rsidRDefault="004165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063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640A7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640A77" w:rsidRDefault="004165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3118" w:type="dxa"/>
            <w:vAlign w:val="center"/>
          </w:tcPr>
          <w:p w:rsidR="00AF1EDF" w:rsidRPr="00640A77" w:rsidRDefault="004165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063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640A7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640A77" w:rsidRDefault="004165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4165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640A77" w:rsidTr="004654AF">
        <w:trPr>
          <w:jc w:val="center"/>
        </w:trPr>
        <w:tc>
          <w:tcPr>
            <w:tcW w:w="3518" w:type="dxa"/>
            <w:vAlign w:val="center"/>
          </w:tcPr>
          <w:p w:rsidR="00AF1EDF" w:rsidRPr="00640A7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640A7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640A77" w:rsidRDefault="004165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640A77" w:rsidRDefault="004165B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640A77" w:rsidRDefault="004165B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640A7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640A77" w:rsidRDefault="00F06873" w:rsidP="00F06873">
      <w:pPr>
        <w:jc w:val="right"/>
      </w:pPr>
      <w:r w:rsidRPr="00640A7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40A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640A77" w:rsidRDefault="004654AF" w:rsidP="00F06873">
            <w:pPr>
              <w:jc w:val="center"/>
              <w:rPr>
                <w:sz w:val="20"/>
              </w:rPr>
            </w:pPr>
            <w:r w:rsidRPr="00640A77">
              <w:rPr>
                <w:color w:val="000000"/>
                <w:sz w:val="20"/>
              </w:rPr>
              <w:t>Индиви</w:t>
            </w:r>
            <w:r w:rsidRPr="00640A77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640A77" w:rsidRDefault="004654AF" w:rsidP="004654AF">
            <w:pPr>
              <w:jc w:val="center"/>
              <w:rPr>
                <w:color w:val="000000"/>
                <w:sz w:val="20"/>
              </w:rPr>
            </w:pPr>
            <w:r w:rsidRPr="00640A77">
              <w:rPr>
                <w:color w:val="000000"/>
                <w:sz w:val="20"/>
              </w:rPr>
              <w:t>Профессия/</w:t>
            </w:r>
            <w:r w:rsidRPr="00640A77">
              <w:rPr>
                <w:color w:val="000000"/>
                <w:sz w:val="20"/>
              </w:rPr>
              <w:br/>
              <w:t>должность/</w:t>
            </w:r>
            <w:r w:rsidRPr="00640A7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640A7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640A77" w:rsidRDefault="00F06873" w:rsidP="00F06873">
            <w:pPr>
              <w:jc w:val="center"/>
              <w:rPr>
                <w:sz w:val="20"/>
              </w:rPr>
            </w:pPr>
            <w:r w:rsidRPr="00640A77">
              <w:rPr>
                <w:sz w:val="20"/>
              </w:rPr>
              <w:t>Классы</w:t>
            </w:r>
            <w:r w:rsidR="004654AF" w:rsidRPr="00640A77">
              <w:rPr>
                <w:sz w:val="20"/>
              </w:rPr>
              <w:t xml:space="preserve"> </w:t>
            </w:r>
            <w:r w:rsidR="004654AF" w:rsidRPr="00640A77">
              <w:rPr>
                <w:color w:val="000000"/>
                <w:sz w:val="20"/>
              </w:rPr>
              <w:t>(подклассы)</w:t>
            </w:r>
            <w:r w:rsidRPr="00640A7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640A7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Лечебно</w:t>
            </w:r>
            <w:r w:rsidRPr="00640A77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Льготно</w:t>
            </w:r>
            <w:r w:rsidRPr="00640A77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640A77" w:rsidTr="00F053DA">
        <w:trPr>
          <w:cantSplit/>
          <w:trHeight w:val="2178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640A7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640A7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640A7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F053DA" w:rsidRPr="00F053DA" w:rsidRDefault="00F053D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640A77" w:rsidTr="00F053DA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640A77" w:rsidRDefault="00F06873" w:rsidP="001B19D8">
            <w:pPr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640A7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40A77">
              <w:rPr>
                <w:sz w:val="18"/>
                <w:szCs w:val="18"/>
              </w:rPr>
              <w:t>24</w:t>
            </w:r>
          </w:p>
        </w:tc>
      </w:tr>
      <w:tr w:rsidR="004165B4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 xml:space="preserve">1 нейрохирургическое отделение (детская нейрохирургия) 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Pr="00640A77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416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416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Pr="00640A77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2 нейрохирургическое отделение (детская нейрохирургия)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3 нейрохирургическое отделение (сосудистая нейрохирургия)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4 нейрохирургическое отделение (эндоваскулярная нейрохирургия) с группой «Реконструктивная хирургия магистральных артерий головного мозга»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5 нейрохирургическое отделение (околостволовые опухоли)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6 нейрохирургическое отделение (краниофациальная нейрохирургия) с группой "Функциональная нейрохиргия"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7 нейрохирургическое отделение (глиальные опухоли) с группой "Химиотерапевтическое лечение больных с опухолями ЦНС"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8 нейрохирургическое отделение (базальные опухоли)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Pr="004165B4" w:rsidRDefault="004165B4" w:rsidP="00050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9 нейрохирургическое отделение (черепно-мозговая травма)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050A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  <w:p w:rsidR="00050A65" w:rsidRPr="004165B4" w:rsidRDefault="00050A65" w:rsidP="00050A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10 нейрохирургическое отделение (спинальная нейрохирургия)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4654AF">
        <w:tc>
          <w:tcPr>
            <w:tcW w:w="959" w:type="dxa"/>
            <w:shd w:val="clear" w:color="auto" w:fill="auto"/>
            <w:vAlign w:val="center"/>
          </w:tcPr>
          <w:p w:rsid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165B4" w:rsidRPr="004165B4" w:rsidRDefault="004165B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165B4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4165B4" w:rsidRDefault="004165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2140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2140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2140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2140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2140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2140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2140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Отделение рентгеновских и радиоизотопных методов диагностики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2140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21404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Приёмное отделение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Операционный блок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Отделение реанимации и интенсивной терапии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Отделение  радиохирургии  и радиотерапии с дневным стационаром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  <w:p w:rsidR="00050A65" w:rsidRPr="004165B4" w:rsidRDefault="00050A6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  <w:p w:rsidR="00050A65" w:rsidRPr="004165B4" w:rsidRDefault="00050A6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t>Центральное стерилизационное отделение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2 разряда</w:t>
            </w:r>
          </w:p>
          <w:p w:rsidR="00050A65" w:rsidRPr="004165B4" w:rsidRDefault="00050A6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2 разряда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053DA" w:rsidRPr="00640A77" w:rsidTr="00214044">
        <w:tc>
          <w:tcPr>
            <w:tcW w:w="15352" w:type="dxa"/>
            <w:gridSpan w:val="24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165B4">
              <w:rPr>
                <w:b/>
                <w:sz w:val="18"/>
                <w:szCs w:val="18"/>
              </w:rPr>
              <w:lastRenderedPageBreak/>
              <w:t>Лаборатория клинико-диагностических исследований</w:t>
            </w:r>
          </w:p>
        </w:tc>
      </w:tr>
      <w:tr w:rsidR="00F053DA" w:rsidRPr="00640A77" w:rsidTr="004654AF">
        <w:tc>
          <w:tcPr>
            <w:tcW w:w="959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</w:p>
          <w:p w:rsidR="00F053DA" w:rsidRDefault="00F053D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2 разряда</w:t>
            </w:r>
          </w:p>
          <w:p w:rsidR="00F053DA" w:rsidRPr="004165B4" w:rsidRDefault="00F053D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53DA" w:rsidRDefault="00F053D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640A77" w:rsidRDefault="0065289A" w:rsidP="009A1326">
      <w:pPr>
        <w:rPr>
          <w:sz w:val="20"/>
        </w:rPr>
      </w:pPr>
      <w:bookmarkStart w:id="7" w:name="_GoBack"/>
      <w:bookmarkEnd w:id="7"/>
    </w:p>
    <w:sectPr w:rsidR="0065289A" w:rsidRPr="00640A77" w:rsidSect="00050A65">
      <w:pgSz w:w="16838" w:h="11906" w:orient="landscape"/>
      <w:pgMar w:top="899" w:right="851" w:bottom="567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1C" w:rsidRPr="006E6AC9" w:rsidRDefault="0055771C" w:rsidP="004165B4">
      <w:r>
        <w:separator/>
      </w:r>
    </w:p>
  </w:endnote>
  <w:endnote w:type="continuationSeparator" w:id="0">
    <w:p w:rsidR="0055771C" w:rsidRPr="006E6AC9" w:rsidRDefault="0055771C" w:rsidP="0041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1C" w:rsidRPr="006E6AC9" w:rsidRDefault="0055771C" w:rsidP="004165B4">
      <w:r>
        <w:separator/>
      </w:r>
    </w:p>
  </w:footnote>
  <w:footnote w:type="continuationSeparator" w:id="0">
    <w:p w:rsidR="0055771C" w:rsidRPr="006E6AC9" w:rsidRDefault="0055771C" w:rsidP="00416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8"/>
    <w:docVar w:name="fill_date" w:val="23.04.2018"/>
    <w:docVar w:name="org_name" w:val="     "/>
    <w:docVar w:name="pers_guids" w:val="058E7557A20E4CC6A696C588DDA86206@051-324-266 14"/>
    <w:docVar w:name="pers_snils" w:val="058E7557A20E4CC6A696C588DDA86206@051-324-266 14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v_docs" w:val="1"/>
  </w:docVars>
  <w:rsids>
    <w:rsidRoot w:val="004165B4"/>
    <w:rsid w:val="0002033E"/>
    <w:rsid w:val="00050A65"/>
    <w:rsid w:val="000C5130"/>
    <w:rsid w:val="000D3760"/>
    <w:rsid w:val="000D7E5C"/>
    <w:rsid w:val="000F0714"/>
    <w:rsid w:val="00196135"/>
    <w:rsid w:val="001A7AC3"/>
    <w:rsid w:val="001B19D8"/>
    <w:rsid w:val="00214044"/>
    <w:rsid w:val="00237B32"/>
    <w:rsid w:val="002743B5"/>
    <w:rsid w:val="002761BA"/>
    <w:rsid w:val="003A1C01"/>
    <w:rsid w:val="003A2259"/>
    <w:rsid w:val="003C3080"/>
    <w:rsid w:val="003C79E5"/>
    <w:rsid w:val="003D17FC"/>
    <w:rsid w:val="003F4B55"/>
    <w:rsid w:val="004165B4"/>
    <w:rsid w:val="00450E3E"/>
    <w:rsid w:val="004654AF"/>
    <w:rsid w:val="00495D50"/>
    <w:rsid w:val="004B7161"/>
    <w:rsid w:val="004C6BD0"/>
    <w:rsid w:val="004D3FF5"/>
    <w:rsid w:val="004E5CB1"/>
    <w:rsid w:val="00506F78"/>
    <w:rsid w:val="00547088"/>
    <w:rsid w:val="005567D6"/>
    <w:rsid w:val="0055771C"/>
    <w:rsid w:val="005645F0"/>
    <w:rsid w:val="00572AE0"/>
    <w:rsid w:val="00584289"/>
    <w:rsid w:val="005F64E6"/>
    <w:rsid w:val="00640A77"/>
    <w:rsid w:val="0065289A"/>
    <w:rsid w:val="0067226F"/>
    <w:rsid w:val="006E4DFC"/>
    <w:rsid w:val="00725C51"/>
    <w:rsid w:val="00794164"/>
    <w:rsid w:val="007E2743"/>
    <w:rsid w:val="00820552"/>
    <w:rsid w:val="008708D3"/>
    <w:rsid w:val="00936F48"/>
    <w:rsid w:val="0095408C"/>
    <w:rsid w:val="009647F7"/>
    <w:rsid w:val="009A1326"/>
    <w:rsid w:val="009D6532"/>
    <w:rsid w:val="009F2FA6"/>
    <w:rsid w:val="00A026A4"/>
    <w:rsid w:val="00A0369E"/>
    <w:rsid w:val="00A319FA"/>
    <w:rsid w:val="00A54AC1"/>
    <w:rsid w:val="00AF18DE"/>
    <w:rsid w:val="00AF1EDF"/>
    <w:rsid w:val="00B12F45"/>
    <w:rsid w:val="00B2089E"/>
    <w:rsid w:val="00B3448B"/>
    <w:rsid w:val="00B874F5"/>
    <w:rsid w:val="00BA560A"/>
    <w:rsid w:val="00BE7B5E"/>
    <w:rsid w:val="00C0355B"/>
    <w:rsid w:val="00C6477D"/>
    <w:rsid w:val="00C93056"/>
    <w:rsid w:val="00CA2E96"/>
    <w:rsid w:val="00CD2568"/>
    <w:rsid w:val="00D11966"/>
    <w:rsid w:val="00D13D8C"/>
    <w:rsid w:val="00D32EE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53DA"/>
    <w:rsid w:val="00F06873"/>
    <w:rsid w:val="00F2499F"/>
    <w:rsid w:val="00F262EE"/>
    <w:rsid w:val="00F835B0"/>
    <w:rsid w:val="00FB06FF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F7A85-7FF6-41A0-BB1C-E104F8E1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16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165B4"/>
    <w:rPr>
      <w:sz w:val="24"/>
    </w:rPr>
  </w:style>
  <w:style w:type="paragraph" w:styleId="ad">
    <w:name w:val="footer"/>
    <w:basedOn w:val="a"/>
    <w:link w:val="ae"/>
    <w:rsid w:val="004165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65B4"/>
    <w:rPr>
      <w:sz w:val="24"/>
    </w:rPr>
  </w:style>
  <w:style w:type="paragraph" w:styleId="af">
    <w:name w:val="Balloon Text"/>
    <w:basedOn w:val="a"/>
    <w:link w:val="af0"/>
    <w:rsid w:val="009540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5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25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34pc</dc:creator>
  <cp:lastModifiedBy>Ольга Кершис</cp:lastModifiedBy>
  <cp:revision>7</cp:revision>
  <cp:lastPrinted>2018-04-24T09:34:00Z</cp:lastPrinted>
  <dcterms:created xsi:type="dcterms:W3CDTF">2018-04-24T09:37:00Z</dcterms:created>
  <dcterms:modified xsi:type="dcterms:W3CDTF">2019-05-27T11:51:00Z</dcterms:modified>
</cp:coreProperties>
</file>